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4B71B6"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环保检测项目（废水、废气、噪声）技术要求</w:t>
      </w:r>
    </w:p>
    <w:p w14:paraId="51DE3232">
      <w:pP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检测内容、地点、时间及次数：</w:t>
      </w:r>
    </w:p>
    <w:p w14:paraId="6F6E6A8D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（一）检测内容</w:t>
      </w:r>
    </w:p>
    <w:p w14:paraId="42914252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医疗废水：浑浊度、游离余氯、肉眼可见物、臭和味、铁、锰、色度、菌落总数、总大肠菌群、耐热大肠菌群、大肠埃希氏菌粪大肠菌群、悬浮物、六价铬、阴离子表面活性剂、氨氮、化学需氧量、色度、五日生化需氧量（BOD5）、pH值、总铬、铅、镉、汞、砷、石油类、动植物油类、挥发酚、总氯、银、氰化物、肠道致病菌（志贺氏、沙门氏）、总α放射性、总β放射性；</w:t>
      </w:r>
    </w:p>
    <w:p w14:paraId="46E486BB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2.废气：硫化氢、氨、氯气、甲烷、臭气；</w:t>
      </w:r>
    </w:p>
    <w:p w14:paraId="028B72DB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3.噪声：院界噪声。</w:t>
      </w:r>
    </w:p>
    <w:p w14:paraId="45FC39E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（二）检测地点及次数</w:t>
      </w:r>
    </w:p>
    <w:tbl>
      <w:tblPr>
        <w:tblStyle w:val="2"/>
        <w:tblW w:w="9210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00"/>
        <w:gridCol w:w="1476"/>
        <w:gridCol w:w="3360"/>
        <w:gridCol w:w="459"/>
        <w:gridCol w:w="1041"/>
        <w:gridCol w:w="924"/>
        <w:gridCol w:w="750"/>
      </w:tblGrid>
      <w:tr w14:paraId="762089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6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56B76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检测地点或岗位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D448D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检测项目</w:t>
            </w: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D1F00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点数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73AF2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样品数/点/次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13B62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监测频次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C8357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次数/年</w:t>
            </w:r>
          </w:p>
        </w:tc>
      </w:tr>
      <w:tr w14:paraId="29A633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0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816A1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废水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26674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污水站出口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BEF21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粪大肠菌群、悬浮物、六价铬、阴离子表面活性剂、氨氮、化学需氧量、色度、五日生化需氧量（BOD5）、pH值、总铬、铅、镉、汞、砷、石油类、动植物油类、挥发酚、总氯、银、氰化物、肠道致病菌（志贺氏、沙门氏）、总α放射性、总β放射性</w:t>
            </w: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2B654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3A5BC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8BDD2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1次/季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05541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14:paraId="5ED527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2F39D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无组织废气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15B4B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污水处理站周界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CCADF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硫化氢、氨、氯气、甲烷、臭气</w:t>
            </w: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B18AF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C26C0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A3CE9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1次/季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91B2C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14:paraId="43AC01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1703B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废水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EE810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污水站出口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1A0A3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化学需氧量</w:t>
            </w:r>
            <w:r>
              <w:rPr>
                <w:rStyle w:val="5"/>
                <w:rFonts w:hint="eastAsia" w:ascii="宋体" w:hAnsi="宋体" w:eastAsia="宋体" w:cs="宋体"/>
                <w:sz w:val="24"/>
                <w:szCs w:val="24"/>
                <w:lang w:bidi="ar"/>
              </w:rPr>
              <w:t>、悬浮物</w:t>
            </w: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0E2C8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35E96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D1E85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1次/周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4B1AC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</w:tr>
      <w:tr w14:paraId="5C10D5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CA92D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噪声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CA9F3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院界四周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00B7A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院界四周</w:t>
            </w: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DFA4D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DC8E3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21D8F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1次/季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20578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</w:tr>
      <w:tr w14:paraId="110DDC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" w:hRule="atLeast"/>
        </w:trPr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D66E9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污泥</w:t>
            </w:r>
          </w:p>
        </w:tc>
        <w:tc>
          <w:tcPr>
            <w:tcW w:w="147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22566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污水处理站污泥</w:t>
            </w:r>
          </w:p>
        </w:tc>
        <w:tc>
          <w:tcPr>
            <w:tcW w:w="336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68599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粪大肠菌群、蛔虫卵死亡率</w:t>
            </w:r>
          </w:p>
        </w:tc>
        <w:tc>
          <w:tcPr>
            <w:tcW w:w="45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AAA7B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4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4BCF1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92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47CAA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1次/年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E545C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</w:tr>
    </w:tbl>
    <w:p w14:paraId="5BD9F227">
      <w:pPr>
        <w:rPr>
          <w:b w:val="0"/>
          <w:bCs w:val="0"/>
        </w:rPr>
      </w:pPr>
    </w:p>
    <w:p w14:paraId="1EA401B6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检测服务要求：</w:t>
      </w:r>
    </w:p>
    <w:p w14:paraId="581C168D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1.由院方按照医院环保自行监测方案指定检测区域内的具体地点，检测单位根据国家相关规定进行样品采集、检测，检测后将检测结果出具检测报告并提交采购人。</w:t>
      </w:r>
    </w:p>
    <w:p w14:paraId="74C630A4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2.检测单位须将医院的每次检测结果，在浙江省重点污染源监测数据管理系统进行填报，并协助医院完成全国排污许可证管理信息平台填报工作。</w:t>
      </w:r>
    </w:p>
    <w:p w14:paraId="4E139D74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</w:t>
      </w:r>
    </w:p>
    <w:p w14:paraId="2BF2CB5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F20E30C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D662BE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44413B2A">
      <w:pPr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                        2025.10.16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jMTU2YmYyMTNjMzBmNThkMWZkYTU3NzVkYjVjNmIifQ=="/>
  </w:docVars>
  <w:rsids>
    <w:rsidRoot w:val="00C45A73"/>
    <w:rsid w:val="002630BB"/>
    <w:rsid w:val="00C45A73"/>
    <w:rsid w:val="01B85F94"/>
    <w:rsid w:val="03483348"/>
    <w:rsid w:val="05CA0CE8"/>
    <w:rsid w:val="072F6440"/>
    <w:rsid w:val="076A17A5"/>
    <w:rsid w:val="08F66DC1"/>
    <w:rsid w:val="095161D6"/>
    <w:rsid w:val="0A4B727F"/>
    <w:rsid w:val="0A591154"/>
    <w:rsid w:val="0AB66DA2"/>
    <w:rsid w:val="0B0B42AD"/>
    <w:rsid w:val="0B4D6210"/>
    <w:rsid w:val="0BEF1D0B"/>
    <w:rsid w:val="0C2E36E7"/>
    <w:rsid w:val="0CE258B1"/>
    <w:rsid w:val="0D1A078A"/>
    <w:rsid w:val="0DAF6091"/>
    <w:rsid w:val="0DFE522F"/>
    <w:rsid w:val="10E23C55"/>
    <w:rsid w:val="116D6526"/>
    <w:rsid w:val="128959F9"/>
    <w:rsid w:val="129E76F9"/>
    <w:rsid w:val="134C3473"/>
    <w:rsid w:val="144F65D9"/>
    <w:rsid w:val="15291F0A"/>
    <w:rsid w:val="15446098"/>
    <w:rsid w:val="15BD60A9"/>
    <w:rsid w:val="15E66379"/>
    <w:rsid w:val="16DA4A0E"/>
    <w:rsid w:val="1706559C"/>
    <w:rsid w:val="197A625B"/>
    <w:rsid w:val="1AB52760"/>
    <w:rsid w:val="1CEE594C"/>
    <w:rsid w:val="1D110334"/>
    <w:rsid w:val="1EA929A4"/>
    <w:rsid w:val="1FC20EF0"/>
    <w:rsid w:val="22405740"/>
    <w:rsid w:val="239518E3"/>
    <w:rsid w:val="24117194"/>
    <w:rsid w:val="24A35889"/>
    <w:rsid w:val="25510545"/>
    <w:rsid w:val="26A5652B"/>
    <w:rsid w:val="28157A95"/>
    <w:rsid w:val="2A0B4CC0"/>
    <w:rsid w:val="2A6B59EA"/>
    <w:rsid w:val="2D526507"/>
    <w:rsid w:val="2DC73F1D"/>
    <w:rsid w:val="2E2F6D2F"/>
    <w:rsid w:val="30305B1B"/>
    <w:rsid w:val="32B0043D"/>
    <w:rsid w:val="32E41DED"/>
    <w:rsid w:val="33686F6B"/>
    <w:rsid w:val="36894F05"/>
    <w:rsid w:val="380354B4"/>
    <w:rsid w:val="38797C33"/>
    <w:rsid w:val="38D90F52"/>
    <w:rsid w:val="39401BFB"/>
    <w:rsid w:val="3A1A5C49"/>
    <w:rsid w:val="3A873793"/>
    <w:rsid w:val="3AB02FA5"/>
    <w:rsid w:val="3AC234D7"/>
    <w:rsid w:val="3B697D24"/>
    <w:rsid w:val="3D8F350F"/>
    <w:rsid w:val="3E973828"/>
    <w:rsid w:val="42BC7A8B"/>
    <w:rsid w:val="43F6747D"/>
    <w:rsid w:val="440974EA"/>
    <w:rsid w:val="448D3975"/>
    <w:rsid w:val="454D0F2C"/>
    <w:rsid w:val="47395243"/>
    <w:rsid w:val="47C66A46"/>
    <w:rsid w:val="4B9A4295"/>
    <w:rsid w:val="4D360A3D"/>
    <w:rsid w:val="4E5D2A1D"/>
    <w:rsid w:val="4F90159E"/>
    <w:rsid w:val="51DE29EC"/>
    <w:rsid w:val="51F960C0"/>
    <w:rsid w:val="521A3F9A"/>
    <w:rsid w:val="52C43F01"/>
    <w:rsid w:val="532105A3"/>
    <w:rsid w:val="54525A49"/>
    <w:rsid w:val="55BD3D8F"/>
    <w:rsid w:val="5683587B"/>
    <w:rsid w:val="59626DD3"/>
    <w:rsid w:val="5A071163"/>
    <w:rsid w:val="5A8E77E6"/>
    <w:rsid w:val="5A987435"/>
    <w:rsid w:val="5CE37E74"/>
    <w:rsid w:val="5E58324C"/>
    <w:rsid w:val="5E604DE2"/>
    <w:rsid w:val="5F100C1A"/>
    <w:rsid w:val="5F2361A5"/>
    <w:rsid w:val="60343BAD"/>
    <w:rsid w:val="604A7B30"/>
    <w:rsid w:val="604F24C4"/>
    <w:rsid w:val="60B371C8"/>
    <w:rsid w:val="615E224C"/>
    <w:rsid w:val="62A80F69"/>
    <w:rsid w:val="63A9438F"/>
    <w:rsid w:val="65F954B8"/>
    <w:rsid w:val="683E75F2"/>
    <w:rsid w:val="6D41535E"/>
    <w:rsid w:val="6E0127B0"/>
    <w:rsid w:val="7004359C"/>
    <w:rsid w:val="70F058CE"/>
    <w:rsid w:val="72BB2D16"/>
    <w:rsid w:val="732C59B5"/>
    <w:rsid w:val="75E37678"/>
    <w:rsid w:val="76AC2297"/>
    <w:rsid w:val="77AC254C"/>
    <w:rsid w:val="7A8D259F"/>
    <w:rsid w:val="7B886B7E"/>
    <w:rsid w:val="7C883967"/>
    <w:rsid w:val="7E78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642</Words>
  <Characters>665</Characters>
  <Lines>0</Lines>
  <Paragraphs>0</Paragraphs>
  <TotalTime>2</TotalTime>
  <ScaleCrop>false</ScaleCrop>
  <LinksUpToDate>false</LinksUpToDate>
  <CharactersWithSpaces>709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2025-09-12T03:06:00Z</dcterms:created>
  <dc:creator>数字币</dc:creator>
  <cp:lastModifiedBy>hu</cp:lastModifiedBy>
  <dcterms:modified xsi:type="dcterms:W3CDTF">2025-10-30T00:48:49Z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519D9937F0E94890B228BBA8DF372A58_13</vt:lpwstr>
  </property>
  <property fmtid="{D5CDD505-2E9C-101B-9397-08002B2CF9AE}" pid="4" name="KSOTemplateDocerSaveRecord">
    <vt:lpwstr>eyJoZGlkIjoiNzk2M2NiODkzNDI2MDNiNjQ3YjZhMjEzNGE0MjFlNDEiLCJ1c2VySWQiOiIxNTgwNjg3MzgwIn0=</vt:lpwstr>
  </property>
</Properties>
</file>