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A84E96">
      <w:pPr>
        <w:jc w:val="center"/>
        <w:rPr>
          <w:rFonts w:ascii="仿宋_GB2312" w:hAnsi="仿宋_GB2312" w:eastAsia="仿宋_GB2312" w:cs="仿宋_GB2312"/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b/>
          <w:bCs/>
          <w:sz w:val="44"/>
          <w:szCs w:val="44"/>
        </w:rPr>
        <w:t>精神科病床采购技术清单</w:t>
      </w:r>
    </w:p>
    <w:tbl>
      <w:tblPr>
        <w:tblStyle w:val="5"/>
        <w:tblW w:w="1375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0"/>
        <w:gridCol w:w="1845"/>
        <w:gridCol w:w="1140"/>
        <w:gridCol w:w="5175"/>
        <w:gridCol w:w="4725"/>
      </w:tblGrid>
      <w:tr w14:paraId="301832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0" w:type="dxa"/>
          </w:tcPr>
          <w:p w14:paraId="1AD8C02E">
            <w:pPr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序号</w:t>
            </w:r>
          </w:p>
        </w:tc>
        <w:tc>
          <w:tcPr>
            <w:tcW w:w="1845" w:type="dxa"/>
          </w:tcPr>
          <w:p w14:paraId="02DA198A">
            <w:pPr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名称</w:t>
            </w:r>
          </w:p>
        </w:tc>
        <w:tc>
          <w:tcPr>
            <w:tcW w:w="1140" w:type="dxa"/>
          </w:tcPr>
          <w:p w14:paraId="655E7640">
            <w:pPr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数量</w:t>
            </w:r>
          </w:p>
        </w:tc>
        <w:tc>
          <w:tcPr>
            <w:tcW w:w="5175" w:type="dxa"/>
          </w:tcPr>
          <w:p w14:paraId="497127B3">
            <w:pPr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技术参数</w:t>
            </w:r>
          </w:p>
        </w:tc>
        <w:tc>
          <w:tcPr>
            <w:tcW w:w="4725" w:type="dxa"/>
          </w:tcPr>
          <w:p w14:paraId="03E1B92B">
            <w:pPr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图片</w:t>
            </w:r>
          </w:p>
        </w:tc>
      </w:tr>
      <w:tr w14:paraId="1A770F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0" w:type="dxa"/>
            <w:vAlign w:val="center"/>
          </w:tcPr>
          <w:p w14:paraId="3484EFAF">
            <w:pPr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1</w:t>
            </w:r>
          </w:p>
        </w:tc>
        <w:tc>
          <w:tcPr>
            <w:tcW w:w="1845" w:type="dxa"/>
            <w:vAlign w:val="center"/>
          </w:tcPr>
          <w:p w14:paraId="14776D91">
            <w:pPr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普通病床</w:t>
            </w:r>
          </w:p>
          <w:p w14:paraId="3C312D51">
            <w:pPr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（平床）</w:t>
            </w:r>
          </w:p>
        </w:tc>
        <w:tc>
          <w:tcPr>
            <w:tcW w:w="1140" w:type="dxa"/>
            <w:vAlign w:val="center"/>
          </w:tcPr>
          <w:p w14:paraId="2C392EDB">
            <w:pPr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32</w:t>
            </w:r>
          </w:p>
        </w:tc>
        <w:tc>
          <w:tcPr>
            <w:tcW w:w="5175" w:type="dxa"/>
          </w:tcPr>
          <w:p w14:paraId="0900A8B7"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名称：普通病床（平板床）</w:t>
            </w:r>
          </w:p>
          <w:p w14:paraId="0293F226"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规格：2150*960*500mm。 </w:t>
            </w:r>
          </w:p>
          <w:p w14:paraId="04882F6B">
            <w:pPr>
              <w:pStyle w:val="7"/>
              <w:rPr>
                <w:rFonts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 xml:space="preserve">材质：Q235碳钢钢材，经激光切割机裁断打孔焊接等工序制作。表面静电喷塑，防腐，美观，易消杀。整体采用钢管40×60×1.5mm，横档30*50*1.5mm矩形管材，床腿采用50*50*1.5mm方管制作，配豪华防滑胶套，具有超强的防滑和保护地板功能。 </w:t>
            </w:r>
          </w:p>
          <w:p w14:paraId="18639F4B"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病床不设护栏。</w:t>
            </w:r>
          </w:p>
          <w:p w14:paraId="421C4A31"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病床二侧的安装挡边栏，以防床垫滑落，具体式样参照医院现有病床（见附图片）。</w:t>
            </w:r>
          </w:p>
          <w:p w14:paraId="6C1CF6FA"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床头板均采用PP吹塑成型，要和床体固定式。固定式置物架一个。</w:t>
            </w:r>
          </w:p>
          <w:p w14:paraId="57611272"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床垫：5公分高密度海绵，3公分环保棕，外套防水布套。</w:t>
            </w:r>
          </w:p>
          <w:p w14:paraId="59B87529">
            <w:pPr>
              <w:rPr>
                <w:rFonts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4725" w:type="dxa"/>
            <w:vAlign w:val="center"/>
          </w:tcPr>
          <w:p w14:paraId="3A32AC15">
            <w:pPr>
              <w:jc w:val="center"/>
              <w:rPr>
                <w:rFonts w:ascii="仿宋_GB2312" w:hAnsi="仿宋_GB2312" w:cs="仿宋_GB2312"/>
                <w:sz w:val="30"/>
                <w:szCs w:val="30"/>
              </w:rPr>
            </w:pPr>
            <w:r>
              <w:drawing>
                <wp:inline distT="0" distB="0" distL="114300" distR="114300">
                  <wp:extent cx="1994535" cy="1924685"/>
                  <wp:effectExtent l="0" t="0" r="5715" b="18415"/>
                  <wp:docPr id="1" name="图片 1" descr="15549486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155494860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94535" cy="1924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</w:rPr>
              <w:t xml:space="preserve">          </w:t>
            </w:r>
            <w:r>
              <w:rPr>
                <w:rFonts w:hint="eastAsia" w:ascii="黑体" w:hAnsi="黑体" w:eastAsia="黑体" w:cs="黑体"/>
                <w:sz w:val="28"/>
                <w:szCs w:val="28"/>
              </w:rPr>
              <w:t>（图片仅作参考）</w:t>
            </w:r>
            <w:r>
              <w:rPr>
                <w:rFonts w:hint="eastAsia" w:ascii="仿宋_GB2312" w:hAnsi="仿宋_GB2312" w:cs="仿宋_GB2312"/>
                <w:sz w:val="30"/>
                <w:szCs w:val="30"/>
              </w:rPr>
              <w:drawing>
                <wp:inline distT="0" distB="0" distL="114300" distR="114300">
                  <wp:extent cx="2856230" cy="1304925"/>
                  <wp:effectExtent l="0" t="0" r="1270" b="9525"/>
                  <wp:docPr id="2" name="图片 2" descr="微信图片_202603090956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微信图片_20260309095647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56230" cy="1304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FA334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0" w:type="dxa"/>
            <w:vAlign w:val="center"/>
          </w:tcPr>
          <w:p w14:paraId="4FA23DAE">
            <w:pPr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2</w:t>
            </w:r>
          </w:p>
        </w:tc>
        <w:tc>
          <w:tcPr>
            <w:tcW w:w="1845" w:type="dxa"/>
            <w:vAlign w:val="center"/>
          </w:tcPr>
          <w:p w14:paraId="3FC3F983">
            <w:pPr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普通双摇床</w:t>
            </w:r>
          </w:p>
        </w:tc>
        <w:tc>
          <w:tcPr>
            <w:tcW w:w="1140" w:type="dxa"/>
            <w:vAlign w:val="center"/>
          </w:tcPr>
          <w:p w14:paraId="325B7804">
            <w:pPr>
              <w:jc w:val="center"/>
              <w:rPr>
                <w:rFonts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8</w:t>
            </w:r>
          </w:p>
        </w:tc>
        <w:tc>
          <w:tcPr>
            <w:tcW w:w="5175" w:type="dxa"/>
          </w:tcPr>
          <w:p w14:paraId="00CC41BC"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名称：双摇床</w:t>
            </w:r>
          </w:p>
          <w:p w14:paraId="341BEFB9"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规格：2150*960*500mm。   </w:t>
            </w:r>
          </w:p>
          <w:p w14:paraId="7A0847DF"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可拆卸式床头板、均采用PP吹塑成型。</w:t>
            </w:r>
          </w:p>
          <w:p w14:paraId="3E49F92A"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六档不锈钢立柱折叠式护栏，手枪柄式把手，操作方便。</w:t>
            </w:r>
          </w:p>
          <w:p w14:paraId="1DFB4683"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床体两侧各设有2个约束环，方便固定约束带使用。</w:t>
            </w:r>
          </w:p>
          <w:p w14:paraId="32214E5B"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背部可调节，背部折起角度0~80度±5˚，腿部折起角度0~45度±5˚。</w:t>
            </w:r>
          </w:p>
          <w:p w14:paraId="41AE7A42"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不带餐板。</w:t>
            </w:r>
          </w:p>
          <w:p w14:paraId="305BB709"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摇杆采用优质螺母，具有防尘套结构，丝杆材料为45#滚丝，全封闭免维护，无灰尘进入，并且有两极空转限位装置，防止意外损耗；摇杆承重力好，可以承重≥6000N压力使用寿命长。                                                床下带杂物架，不带万向轮。</w:t>
            </w:r>
          </w:p>
          <w:p w14:paraId="6022B4DA"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床垫：5公分高密度海绵，3公分环保棕，外套防水布套。 </w:t>
            </w:r>
          </w:p>
          <w:p w14:paraId="5C322B0B">
            <w:pPr>
              <w:rPr>
                <w:rFonts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4725" w:type="dxa"/>
            <w:vAlign w:val="center"/>
          </w:tcPr>
          <w:p w14:paraId="0E29125D">
            <w:pPr>
              <w:jc w:val="center"/>
              <w:rPr>
                <w:rFonts w:ascii="仿宋_GB2312" w:hAnsi="仿宋_GB2312" w:cs="仿宋_GB2312"/>
                <w:sz w:val="30"/>
                <w:szCs w:val="30"/>
              </w:rPr>
            </w:pPr>
            <w:r>
              <w:drawing>
                <wp:inline distT="0" distB="0" distL="114300" distR="114300">
                  <wp:extent cx="2429510" cy="1487805"/>
                  <wp:effectExtent l="0" t="0" r="8890" b="17145"/>
                  <wp:docPr id="547654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7654" name="Picture 1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29510" cy="1487805"/>
                          </a:xfrm>
                          <a:prstGeom prst="rect">
                            <a:avLst/>
                          </a:prstGeom>
                          <a:noFill/>
                          <a:ln w="1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</w:rPr>
              <w:t xml:space="preserve">     </w:t>
            </w:r>
            <w:r>
              <w:rPr>
                <w:rFonts w:hint="eastAsia" w:ascii="黑体" w:hAnsi="黑体" w:eastAsia="黑体" w:cs="黑体"/>
                <w:sz w:val="28"/>
                <w:szCs w:val="28"/>
              </w:rPr>
              <w:t>（图片仅作参考，不带餐板和万向轮）</w:t>
            </w:r>
          </w:p>
        </w:tc>
      </w:tr>
    </w:tbl>
    <w:p w14:paraId="257F51BC">
      <w:pPr>
        <w:rPr>
          <w:rFonts w:ascii="仿宋_GB2312" w:hAnsi="仿宋_GB2312" w:eastAsia="仿宋_GB2312" w:cs="仿宋_GB2312"/>
          <w:sz w:val="30"/>
          <w:szCs w:val="30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3FDF"/>
    <w:rsid w:val="006A2381"/>
    <w:rsid w:val="009B02E9"/>
    <w:rsid w:val="00A67EEF"/>
    <w:rsid w:val="00E33302"/>
    <w:rsid w:val="00EC3FDF"/>
    <w:rsid w:val="00F6501D"/>
    <w:rsid w:val="05A024A1"/>
    <w:rsid w:val="0D2714FC"/>
    <w:rsid w:val="0DAF514F"/>
    <w:rsid w:val="0E1E4D2A"/>
    <w:rsid w:val="1A730C87"/>
    <w:rsid w:val="23411125"/>
    <w:rsid w:val="235F2F3E"/>
    <w:rsid w:val="2AE27123"/>
    <w:rsid w:val="363B655F"/>
    <w:rsid w:val="3BF9768F"/>
    <w:rsid w:val="3CF40765"/>
    <w:rsid w:val="3E3F45B1"/>
    <w:rsid w:val="410F0281"/>
    <w:rsid w:val="578A4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7">
    <w:name w:val="No Spacing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customStyle="1" w:styleId="8">
    <w:name w:val="页眉 字符"/>
    <w:basedOn w:val="6"/>
    <w:link w:val="3"/>
    <w:uiPriority w:val="0"/>
    <w:rPr>
      <w:kern w:val="2"/>
      <w:sz w:val="18"/>
      <w:szCs w:val="18"/>
    </w:rPr>
  </w:style>
  <w:style w:type="character" w:customStyle="1" w:styleId="9">
    <w:name w:val="页脚 字符"/>
    <w:basedOn w:val="6"/>
    <w:link w:val="2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507</Words>
  <Characters>577</Characters>
  <Lines>4</Lines>
  <Paragraphs>1</Paragraphs>
  <TotalTime>59</TotalTime>
  <ScaleCrop>false</ScaleCrop>
  <LinksUpToDate>false</LinksUpToDate>
  <CharactersWithSpaces>647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2026-03-09T00:55:00Z</dcterms:created>
  <dc:creator>hzsy</dc:creator>
  <cp:lastModifiedBy>hu</cp:lastModifiedBy>
  <dcterms:modified xsi:type="dcterms:W3CDTF">2026-03-11T00:25:21Z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E3B40BAC428C4233A93A91DA1235B15C_13</vt:lpwstr>
  </property>
</Properties>
</file>